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6B98C" w14:textId="77777777" w:rsidR="00C65E3D" w:rsidRDefault="00C65E3D" w:rsidP="00C65E3D">
      <w:pPr>
        <w:spacing w:after="0" w:line="240" w:lineRule="auto"/>
        <w:ind w:left="-284" w:firstLine="56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Раздаточный материал </w:t>
      </w:r>
    </w:p>
    <w:p w14:paraId="03E91FBB" w14:textId="659B515B" w:rsidR="00C65E3D" w:rsidRDefault="00C65E3D" w:rsidP="00C65E3D">
      <w:pPr>
        <w:spacing w:after="0" w:line="240" w:lineRule="auto"/>
        <w:ind w:left="-284" w:firstLine="56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теме «</w:t>
      </w:r>
      <w:r>
        <w:rPr>
          <w:rFonts w:ascii="Times New Roman" w:hAnsi="Times New Roman"/>
          <w:sz w:val="24"/>
          <w:szCs w:val="24"/>
        </w:rPr>
        <w:t>Работа редактора с фактами, цифрами и таблицами</w:t>
      </w:r>
      <w:r>
        <w:rPr>
          <w:rFonts w:ascii="Times New Roman" w:hAnsi="Times New Roman"/>
          <w:sz w:val="24"/>
          <w:szCs w:val="24"/>
        </w:rPr>
        <w:t>»</w:t>
      </w:r>
    </w:p>
    <w:p w14:paraId="217303AE" w14:textId="77777777" w:rsidR="00C65E3D" w:rsidRPr="000C5ACE" w:rsidRDefault="00C65E3D" w:rsidP="00C65E3D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46BA04B0" w14:textId="77777777" w:rsidR="00C65E3D" w:rsidRDefault="00C65E3D" w:rsidP="00BD650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5430D0F" w14:textId="77777777" w:rsidR="00C65E3D" w:rsidRDefault="00C65E3D" w:rsidP="00BD650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13DA16E" w14:textId="77777777" w:rsidR="00C65E3D" w:rsidRDefault="00C65E3D" w:rsidP="00BD650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19B6D9B" w14:textId="1858C9AD" w:rsidR="00BD650D" w:rsidRDefault="00BD650D" w:rsidP="00BD650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D650D">
        <w:rPr>
          <w:rFonts w:ascii="Times New Roman" w:hAnsi="Times New Roman" w:cs="Times New Roman"/>
          <w:sz w:val="20"/>
          <w:szCs w:val="20"/>
        </w:rPr>
        <w:t>Текст 1</w:t>
      </w:r>
    </w:p>
    <w:p w14:paraId="12C88FEE" w14:textId="77777777" w:rsidR="00BD650D" w:rsidRDefault="00BD650D" w:rsidP="00BD650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Мэра Юрия Лужкова россияне считают самым честным российским политиком. Об этом свидетельствуют данные всероссийского опроса, проведенного фондом «Общественное мнение</w:t>
      </w:r>
      <w:r w:rsidRPr="00BD650D">
        <w:rPr>
          <w:rFonts w:ascii="Times New Roman" w:hAnsi="Times New Roman" w:cs="Times New Roman"/>
          <w:sz w:val="20"/>
          <w:szCs w:val="20"/>
        </w:rPr>
        <w:t>”</w:t>
      </w:r>
      <w:r>
        <w:rPr>
          <w:rFonts w:ascii="Times New Roman" w:hAnsi="Times New Roman" w:cs="Times New Roman"/>
          <w:sz w:val="20"/>
          <w:szCs w:val="20"/>
        </w:rPr>
        <w:t>. Вслед за мэром Москвы, набравшим 18% голосов респондентов, идут Григорий Явлинский (17%)</w:t>
      </w:r>
      <w:r w:rsidRPr="00BD650D">
        <w:rPr>
          <w:rFonts w:ascii="Times New Roman" w:hAnsi="Times New Roman" w:cs="Times New Roman"/>
          <w:sz w:val="20"/>
          <w:szCs w:val="20"/>
        </w:rPr>
        <w:t>, Геннадий Зюганов (</w:t>
      </w:r>
      <w:r>
        <w:rPr>
          <w:rFonts w:ascii="Times New Roman" w:hAnsi="Times New Roman" w:cs="Times New Roman"/>
          <w:sz w:val="20"/>
          <w:szCs w:val="20"/>
        </w:rPr>
        <w:t>16 %</w:t>
      </w:r>
      <w:r w:rsidRPr="00BD650D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и Александр Лебедь (12 %).</w:t>
      </w:r>
    </w:p>
    <w:p w14:paraId="33464EEA" w14:textId="77777777" w:rsidR="00BD650D" w:rsidRDefault="00BD650D" w:rsidP="00BD650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Опрошенные считают также, что эти четверо политиков лучше понимают проблемы простого народа. Ю. Лужкову приписывают это достоинство 24% опрошенных, Г. Зюганову – 22 %, Г. Явлинскому – 18 %, А. Лебедю – 13 %.</w:t>
      </w:r>
    </w:p>
    <w:p w14:paraId="2B4E3C5A" w14:textId="77777777" w:rsidR="00BD650D" w:rsidRDefault="00BD650D" w:rsidP="00BD650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Разброс мнений несколько возрастает, когда речь заходит о том, кто из политиков в наибольшей степени имеет опыт государственного руководителя. Лидирует вновь Ю. Лужков (37 %)</w:t>
      </w:r>
      <w:r w:rsidRPr="00BD650D">
        <w:rPr>
          <w:rFonts w:ascii="Times New Roman" w:hAnsi="Times New Roman" w:cs="Times New Roman"/>
          <w:sz w:val="20"/>
          <w:szCs w:val="20"/>
        </w:rPr>
        <w:t>, реже упоминается Г.Зюганов (</w:t>
      </w:r>
      <w:r>
        <w:rPr>
          <w:rFonts w:ascii="Times New Roman" w:hAnsi="Times New Roman" w:cs="Times New Roman"/>
          <w:sz w:val="20"/>
          <w:szCs w:val="20"/>
        </w:rPr>
        <w:t>22 %</w:t>
      </w:r>
      <w:r w:rsidRPr="00BD650D">
        <w:rPr>
          <w:rFonts w:ascii="Times New Roman" w:hAnsi="Times New Roman" w:cs="Times New Roman"/>
          <w:sz w:val="20"/>
          <w:szCs w:val="20"/>
        </w:rPr>
        <w:t>), В. Черномырдин (</w:t>
      </w:r>
      <w:r>
        <w:rPr>
          <w:rFonts w:ascii="Times New Roman" w:hAnsi="Times New Roman" w:cs="Times New Roman"/>
          <w:sz w:val="20"/>
          <w:szCs w:val="20"/>
        </w:rPr>
        <w:t>20%</w:t>
      </w:r>
      <w:r w:rsidRPr="00BD650D">
        <w:rPr>
          <w:rFonts w:ascii="Times New Roman" w:hAnsi="Times New Roman" w:cs="Times New Roman"/>
          <w:sz w:val="20"/>
          <w:szCs w:val="20"/>
        </w:rPr>
        <w:t>), Г.Явлинский (</w:t>
      </w:r>
      <w:r>
        <w:rPr>
          <w:rFonts w:ascii="Times New Roman" w:hAnsi="Times New Roman" w:cs="Times New Roman"/>
          <w:sz w:val="20"/>
          <w:szCs w:val="20"/>
        </w:rPr>
        <w:t>18 %</w:t>
      </w:r>
      <w:r w:rsidRPr="00BD650D">
        <w:rPr>
          <w:rFonts w:ascii="Times New Roman" w:hAnsi="Times New Roman" w:cs="Times New Roman"/>
          <w:sz w:val="20"/>
          <w:szCs w:val="20"/>
        </w:rPr>
        <w:t xml:space="preserve">), А. </w:t>
      </w:r>
      <w:r>
        <w:rPr>
          <w:rFonts w:ascii="Times New Roman" w:hAnsi="Times New Roman" w:cs="Times New Roman"/>
          <w:sz w:val="20"/>
          <w:szCs w:val="20"/>
        </w:rPr>
        <w:t>Лебедь (15 %).</w:t>
      </w:r>
    </w:p>
    <w:p w14:paraId="736E1E43" w14:textId="77777777" w:rsidR="00BD650D" w:rsidRDefault="00BD650D" w:rsidP="00BD650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Текст 1А</w:t>
      </w:r>
    </w:p>
    <w:p w14:paraId="628BDAD0" w14:textId="77777777" w:rsidR="00BD650D" w:rsidRDefault="00BD650D" w:rsidP="00BD650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Россияне считают одним из самых честных, опытных в государственном управлении и профессиональных российских политиков мэра Москвы Юрия Лужкова. Об этом свидетельствуют данные всероссийского опроса, проведенного фондом «Общественное мнение</w:t>
      </w:r>
      <w:r w:rsidRPr="00BD650D">
        <w:rPr>
          <w:rFonts w:ascii="Times New Roman" w:hAnsi="Times New Roman" w:cs="Times New Roman"/>
          <w:sz w:val="20"/>
          <w:szCs w:val="20"/>
        </w:rPr>
        <w:t>”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A563BC0" w14:textId="77777777" w:rsidR="00BD650D" w:rsidRDefault="00BD650D" w:rsidP="00BD650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493EF497" w14:textId="77777777" w:rsidR="00BD650D" w:rsidRPr="00BD650D" w:rsidRDefault="00BD650D" w:rsidP="00BD650D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  <w:r w:rsidRPr="00BD650D">
        <w:rPr>
          <w:rFonts w:ascii="Times New Roman" w:hAnsi="Times New Roman" w:cs="Times New Roman"/>
          <w:sz w:val="20"/>
          <w:szCs w:val="20"/>
        </w:rPr>
        <w:t>Число поданных голосов, %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1559"/>
        <w:gridCol w:w="1701"/>
        <w:gridCol w:w="1559"/>
        <w:gridCol w:w="1383"/>
      </w:tblGrid>
      <w:tr w:rsidR="00BD650D" w14:paraId="2228AF66" w14:textId="77777777" w:rsidTr="00BD650D">
        <w:tc>
          <w:tcPr>
            <w:tcW w:w="3369" w:type="dxa"/>
          </w:tcPr>
          <w:p w14:paraId="0F3A1568" w14:textId="77777777" w:rsidR="00BD650D" w:rsidRDefault="00BD650D" w:rsidP="00C82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</w:t>
            </w:r>
          </w:p>
        </w:tc>
        <w:tc>
          <w:tcPr>
            <w:tcW w:w="1559" w:type="dxa"/>
          </w:tcPr>
          <w:p w14:paraId="4253F45F" w14:textId="77777777" w:rsidR="00BD650D" w:rsidRDefault="00BD650D" w:rsidP="00C82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Ю.Лужкова</w:t>
            </w:r>
          </w:p>
        </w:tc>
        <w:tc>
          <w:tcPr>
            <w:tcW w:w="1701" w:type="dxa"/>
          </w:tcPr>
          <w:p w14:paraId="29D2C631" w14:textId="77777777" w:rsidR="00BD650D" w:rsidRDefault="00BD650D" w:rsidP="00C82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Г.Явлинского</w:t>
            </w:r>
          </w:p>
        </w:tc>
        <w:tc>
          <w:tcPr>
            <w:tcW w:w="1559" w:type="dxa"/>
          </w:tcPr>
          <w:p w14:paraId="160A0BF0" w14:textId="77777777" w:rsidR="00BD650D" w:rsidRDefault="00BD650D" w:rsidP="00C82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Г. Зюганова</w:t>
            </w:r>
          </w:p>
        </w:tc>
        <w:tc>
          <w:tcPr>
            <w:tcW w:w="1383" w:type="dxa"/>
          </w:tcPr>
          <w:p w14:paraId="1A78AA44" w14:textId="77777777" w:rsidR="00BD650D" w:rsidRDefault="00BD650D" w:rsidP="00C82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А. Лебедя</w:t>
            </w:r>
          </w:p>
        </w:tc>
      </w:tr>
      <w:tr w:rsidR="00BD650D" w14:paraId="29B4B57B" w14:textId="77777777" w:rsidTr="00BD650D">
        <w:tc>
          <w:tcPr>
            <w:tcW w:w="3369" w:type="dxa"/>
          </w:tcPr>
          <w:p w14:paraId="0DDD947B" w14:textId="77777777" w:rsidR="00BD650D" w:rsidRPr="00BD650D" w:rsidRDefault="00BD650D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Кого вы считаете самым честным политиком?</w:t>
            </w:r>
          </w:p>
        </w:tc>
        <w:tc>
          <w:tcPr>
            <w:tcW w:w="1559" w:type="dxa"/>
          </w:tcPr>
          <w:p w14:paraId="0895DD8C" w14:textId="77777777" w:rsidR="00BD650D" w:rsidRDefault="00BD650D" w:rsidP="00C82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14:paraId="7860F370" w14:textId="77777777" w:rsidR="00BD650D" w:rsidRDefault="00BD650D" w:rsidP="00C82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59" w:type="dxa"/>
          </w:tcPr>
          <w:p w14:paraId="3A67F6A4" w14:textId="77777777" w:rsidR="00BD650D" w:rsidRDefault="00BD650D" w:rsidP="00C82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83" w:type="dxa"/>
          </w:tcPr>
          <w:p w14:paraId="416DBB3C" w14:textId="77777777" w:rsidR="00BD650D" w:rsidRDefault="00BD650D" w:rsidP="00C82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D650D" w14:paraId="1CFDFACC" w14:textId="77777777" w:rsidTr="00BD650D">
        <w:tc>
          <w:tcPr>
            <w:tcW w:w="3369" w:type="dxa"/>
          </w:tcPr>
          <w:p w14:paraId="14A2EA81" w14:textId="77777777" w:rsidR="00BD650D" w:rsidRPr="00BD650D" w:rsidRDefault="00BD650D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650D">
              <w:rPr>
                <w:rFonts w:ascii="Times New Roman" w:hAnsi="Times New Roman" w:cs="Times New Roman"/>
                <w:sz w:val="20"/>
                <w:szCs w:val="20"/>
              </w:rPr>
              <w:t>Кто из политиков лучше понимает проблемы простых людей?</w:t>
            </w:r>
          </w:p>
        </w:tc>
        <w:tc>
          <w:tcPr>
            <w:tcW w:w="1559" w:type="dxa"/>
          </w:tcPr>
          <w:p w14:paraId="490B20E4" w14:textId="77777777" w:rsidR="00BD650D" w:rsidRDefault="00BD650D" w:rsidP="00C82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14:paraId="4AF9B65A" w14:textId="77777777" w:rsidR="00BD650D" w:rsidRDefault="00BD650D" w:rsidP="00C82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59" w:type="dxa"/>
          </w:tcPr>
          <w:p w14:paraId="68D56745" w14:textId="77777777" w:rsidR="00BD650D" w:rsidRDefault="00BD650D" w:rsidP="00C82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83" w:type="dxa"/>
          </w:tcPr>
          <w:p w14:paraId="5DE7B455" w14:textId="77777777" w:rsidR="00BD650D" w:rsidRDefault="00BD650D" w:rsidP="00C82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D650D" w14:paraId="3902C472" w14:textId="77777777" w:rsidTr="00BD650D">
        <w:tc>
          <w:tcPr>
            <w:tcW w:w="3369" w:type="dxa"/>
          </w:tcPr>
          <w:p w14:paraId="568B1663" w14:textId="77777777" w:rsidR="00BD650D" w:rsidRPr="00BD650D" w:rsidRDefault="00BD650D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 кого из политиков наибольший опыт государственного управления?</w:t>
            </w:r>
          </w:p>
        </w:tc>
        <w:tc>
          <w:tcPr>
            <w:tcW w:w="1559" w:type="dxa"/>
          </w:tcPr>
          <w:p w14:paraId="30E6A93C" w14:textId="77777777" w:rsidR="00BD650D" w:rsidRDefault="00BD650D" w:rsidP="00C82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01" w:type="dxa"/>
          </w:tcPr>
          <w:p w14:paraId="1BF73166" w14:textId="77777777" w:rsidR="00BD650D" w:rsidRDefault="00BD650D" w:rsidP="00C82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59" w:type="dxa"/>
          </w:tcPr>
          <w:p w14:paraId="752EDE48" w14:textId="77777777" w:rsidR="00BD650D" w:rsidRDefault="00BD650D" w:rsidP="00C82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83" w:type="dxa"/>
          </w:tcPr>
          <w:p w14:paraId="22127442" w14:textId="77777777" w:rsidR="00BD650D" w:rsidRDefault="00BD650D" w:rsidP="00C82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14:paraId="481CF6DB" w14:textId="69BA43DD" w:rsidR="00C65E3D" w:rsidRDefault="00C82C1E" w:rsidP="00C65E3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</w:t>
      </w:r>
    </w:p>
    <w:p w14:paraId="6DEC01D4" w14:textId="77777777" w:rsidR="005947E8" w:rsidRDefault="005947E8" w:rsidP="005947E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Текст 2</w:t>
      </w:r>
    </w:p>
    <w:p w14:paraId="120F1D33" w14:textId="77777777" w:rsidR="00C82C1E" w:rsidRPr="005947E8" w:rsidRDefault="005947E8" w:rsidP="005947E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947E8">
        <w:rPr>
          <w:rFonts w:ascii="Times New Roman" w:hAnsi="Times New Roman" w:cs="Times New Roman"/>
          <w:b/>
          <w:sz w:val="20"/>
          <w:szCs w:val="20"/>
        </w:rPr>
        <w:t>Отношение россиян к новому объединению с бывшими республиками и территориями СССР</w:t>
      </w:r>
    </w:p>
    <w:p w14:paraId="68DFF8AE" w14:textId="77777777" w:rsidR="005947E8" w:rsidRDefault="005947E8" w:rsidP="00BD650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(Всероссийский опрос центра исследований политической культуры России. Декабрь 1995 – январь 1996 г.; около 1100 респондентов из 48 регионов РФ; выборка «панельная</w:t>
      </w:r>
      <w:r w:rsidRPr="005947E8">
        <w:rPr>
          <w:rFonts w:ascii="Times New Roman" w:hAnsi="Times New Roman" w:cs="Times New Roman"/>
          <w:sz w:val="20"/>
          <w:szCs w:val="20"/>
        </w:rPr>
        <w:t xml:space="preserve">”; приведены голоса </w:t>
      </w:r>
      <w:proofErr w:type="spellStart"/>
      <w:r w:rsidRPr="005947E8">
        <w:rPr>
          <w:rFonts w:ascii="Times New Roman" w:hAnsi="Times New Roman" w:cs="Times New Roman"/>
          <w:sz w:val="20"/>
          <w:szCs w:val="20"/>
        </w:rPr>
        <w:t>выспающих</w:t>
      </w:r>
      <w:proofErr w:type="spellEnd"/>
      <w:r w:rsidRPr="005947E8">
        <w:rPr>
          <w:rFonts w:ascii="Times New Roman" w:hAnsi="Times New Roman" w:cs="Times New Roman"/>
          <w:sz w:val="20"/>
          <w:szCs w:val="20"/>
        </w:rPr>
        <w:t xml:space="preserve"> за объединение с бывшими республиками СССР</w:t>
      </w:r>
      <w:r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2798"/>
        <w:gridCol w:w="1595"/>
        <w:gridCol w:w="426"/>
        <w:gridCol w:w="2764"/>
        <w:gridCol w:w="1596"/>
      </w:tblGrid>
      <w:tr w:rsidR="005947E8" w14:paraId="65838CC2" w14:textId="77777777" w:rsidTr="005947E8">
        <w:tc>
          <w:tcPr>
            <w:tcW w:w="392" w:type="dxa"/>
          </w:tcPr>
          <w:p w14:paraId="73540C2A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8" w:type="dxa"/>
          </w:tcPr>
          <w:p w14:paraId="7A63A91B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Белоруссия</w:t>
            </w:r>
          </w:p>
        </w:tc>
        <w:tc>
          <w:tcPr>
            <w:tcW w:w="1595" w:type="dxa"/>
          </w:tcPr>
          <w:p w14:paraId="5C5B68C4" w14:textId="77777777" w:rsidR="005947E8" w:rsidRDefault="005947E8" w:rsidP="0059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82 %</w:t>
            </w:r>
          </w:p>
        </w:tc>
        <w:tc>
          <w:tcPr>
            <w:tcW w:w="426" w:type="dxa"/>
          </w:tcPr>
          <w:p w14:paraId="39CF2010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64" w:type="dxa"/>
          </w:tcPr>
          <w:p w14:paraId="5A0DDF20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Армения</w:t>
            </w:r>
          </w:p>
        </w:tc>
        <w:tc>
          <w:tcPr>
            <w:tcW w:w="1596" w:type="dxa"/>
          </w:tcPr>
          <w:p w14:paraId="6135BC3E" w14:textId="77777777" w:rsidR="005947E8" w:rsidRDefault="005947E8" w:rsidP="0059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24%</w:t>
            </w:r>
          </w:p>
        </w:tc>
      </w:tr>
      <w:tr w:rsidR="005947E8" w14:paraId="659E4823" w14:textId="77777777" w:rsidTr="005947E8">
        <w:tc>
          <w:tcPr>
            <w:tcW w:w="392" w:type="dxa"/>
          </w:tcPr>
          <w:p w14:paraId="02BBE072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98" w:type="dxa"/>
          </w:tcPr>
          <w:p w14:paraId="7C9E3374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Крым</w:t>
            </w:r>
          </w:p>
        </w:tc>
        <w:tc>
          <w:tcPr>
            <w:tcW w:w="1595" w:type="dxa"/>
          </w:tcPr>
          <w:p w14:paraId="5C28D244" w14:textId="77777777" w:rsidR="005947E8" w:rsidRDefault="005947E8" w:rsidP="0059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74 %</w:t>
            </w:r>
          </w:p>
        </w:tc>
        <w:tc>
          <w:tcPr>
            <w:tcW w:w="426" w:type="dxa"/>
          </w:tcPr>
          <w:p w14:paraId="2517657A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64" w:type="dxa"/>
          </w:tcPr>
          <w:p w14:paraId="0D9CCCF2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Молдавия</w:t>
            </w:r>
          </w:p>
        </w:tc>
        <w:tc>
          <w:tcPr>
            <w:tcW w:w="1596" w:type="dxa"/>
          </w:tcPr>
          <w:p w14:paraId="536F084D" w14:textId="77777777" w:rsidR="005947E8" w:rsidRDefault="005947E8" w:rsidP="0059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23%</w:t>
            </w:r>
          </w:p>
        </w:tc>
      </w:tr>
      <w:tr w:rsidR="005947E8" w14:paraId="21C278AC" w14:textId="77777777" w:rsidTr="005947E8">
        <w:tc>
          <w:tcPr>
            <w:tcW w:w="392" w:type="dxa"/>
          </w:tcPr>
          <w:p w14:paraId="04426293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98" w:type="dxa"/>
          </w:tcPr>
          <w:p w14:paraId="01CC5E8C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Украина</w:t>
            </w:r>
          </w:p>
        </w:tc>
        <w:tc>
          <w:tcPr>
            <w:tcW w:w="1595" w:type="dxa"/>
          </w:tcPr>
          <w:p w14:paraId="1853DCBB" w14:textId="77777777" w:rsidR="005947E8" w:rsidRDefault="005947E8" w:rsidP="0059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63%</w:t>
            </w:r>
          </w:p>
        </w:tc>
        <w:tc>
          <w:tcPr>
            <w:tcW w:w="426" w:type="dxa"/>
          </w:tcPr>
          <w:p w14:paraId="6447AA6E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64" w:type="dxa"/>
          </w:tcPr>
          <w:p w14:paraId="2C622D28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Узбекистан</w:t>
            </w:r>
          </w:p>
        </w:tc>
        <w:tc>
          <w:tcPr>
            <w:tcW w:w="1596" w:type="dxa"/>
          </w:tcPr>
          <w:p w14:paraId="4D6B2049" w14:textId="77777777" w:rsidR="005947E8" w:rsidRDefault="005947E8" w:rsidP="0059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21%</w:t>
            </w:r>
          </w:p>
        </w:tc>
      </w:tr>
      <w:tr w:rsidR="005947E8" w14:paraId="086A2F24" w14:textId="77777777" w:rsidTr="005947E8">
        <w:tc>
          <w:tcPr>
            <w:tcW w:w="392" w:type="dxa"/>
          </w:tcPr>
          <w:p w14:paraId="3C9C2465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98" w:type="dxa"/>
          </w:tcPr>
          <w:p w14:paraId="4D2CFC39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Казахстан</w:t>
            </w:r>
          </w:p>
        </w:tc>
        <w:tc>
          <w:tcPr>
            <w:tcW w:w="1595" w:type="dxa"/>
          </w:tcPr>
          <w:p w14:paraId="51D50620" w14:textId="77777777" w:rsidR="005947E8" w:rsidRDefault="005947E8" w:rsidP="0059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51%</w:t>
            </w:r>
          </w:p>
        </w:tc>
        <w:tc>
          <w:tcPr>
            <w:tcW w:w="426" w:type="dxa"/>
          </w:tcPr>
          <w:p w14:paraId="7458D748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64" w:type="dxa"/>
          </w:tcPr>
          <w:p w14:paraId="0F47E74F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Туркмения</w:t>
            </w:r>
          </w:p>
        </w:tc>
        <w:tc>
          <w:tcPr>
            <w:tcW w:w="1596" w:type="dxa"/>
          </w:tcPr>
          <w:p w14:paraId="548188CE" w14:textId="77777777" w:rsidR="005947E8" w:rsidRDefault="005947E8" w:rsidP="0059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</w:tr>
      <w:tr w:rsidR="005947E8" w14:paraId="56DA1F46" w14:textId="77777777" w:rsidTr="005947E8">
        <w:tc>
          <w:tcPr>
            <w:tcW w:w="392" w:type="dxa"/>
          </w:tcPr>
          <w:p w14:paraId="6C9F258F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8" w:type="dxa"/>
          </w:tcPr>
          <w:p w14:paraId="3070C29B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Киргизия</w:t>
            </w:r>
          </w:p>
        </w:tc>
        <w:tc>
          <w:tcPr>
            <w:tcW w:w="1595" w:type="dxa"/>
          </w:tcPr>
          <w:p w14:paraId="70E67E43" w14:textId="77777777" w:rsidR="005947E8" w:rsidRDefault="005947E8" w:rsidP="0059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426" w:type="dxa"/>
          </w:tcPr>
          <w:p w14:paraId="5586B4E5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64" w:type="dxa"/>
          </w:tcPr>
          <w:p w14:paraId="2BD6860A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Приднестровье</w:t>
            </w:r>
          </w:p>
        </w:tc>
        <w:tc>
          <w:tcPr>
            <w:tcW w:w="1596" w:type="dxa"/>
          </w:tcPr>
          <w:p w14:paraId="5FE10718" w14:textId="77777777" w:rsidR="005947E8" w:rsidRDefault="005947E8" w:rsidP="0059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</w:tr>
      <w:tr w:rsidR="005947E8" w14:paraId="5F1F1288" w14:textId="77777777" w:rsidTr="005947E8">
        <w:tc>
          <w:tcPr>
            <w:tcW w:w="392" w:type="dxa"/>
          </w:tcPr>
          <w:p w14:paraId="08EEAE6E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98" w:type="dxa"/>
          </w:tcPr>
          <w:p w14:paraId="47A657F3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Абхазия</w:t>
            </w:r>
          </w:p>
        </w:tc>
        <w:tc>
          <w:tcPr>
            <w:tcW w:w="1595" w:type="dxa"/>
          </w:tcPr>
          <w:p w14:paraId="5388E2A3" w14:textId="77777777" w:rsidR="005947E8" w:rsidRDefault="005947E8" w:rsidP="0059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37%</w:t>
            </w:r>
          </w:p>
        </w:tc>
        <w:tc>
          <w:tcPr>
            <w:tcW w:w="426" w:type="dxa"/>
          </w:tcPr>
          <w:p w14:paraId="456B6D7E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64" w:type="dxa"/>
          </w:tcPr>
          <w:p w14:paraId="4554524A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Азербайджан</w:t>
            </w:r>
          </w:p>
        </w:tc>
        <w:tc>
          <w:tcPr>
            <w:tcW w:w="1596" w:type="dxa"/>
          </w:tcPr>
          <w:p w14:paraId="4EE5C0B7" w14:textId="77777777" w:rsidR="005947E8" w:rsidRDefault="005947E8" w:rsidP="0059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7%</w:t>
            </w:r>
          </w:p>
        </w:tc>
      </w:tr>
      <w:tr w:rsidR="005947E8" w14:paraId="53B66AE0" w14:textId="77777777" w:rsidTr="005947E8">
        <w:tc>
          <w:tcPr>
            <w:tcW w:w="392" w:type="dxa"/>
          </w:tcPr>
          <w:p w14:paraId="4616D461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98" w:type="dxa"/>
          </w:tcPr>
          <w:p w14:paraId="74DE796F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Аджария</w:t>
            </w:r>
          </w:p>
        </w:tc>
        <w:tc>
          <w:tcPr>
            <w:tcW w:w="1595" w:type="dxa"/>
          </w:tcPr>
          <w:p w14:paraId="15E57C41" w14:textId="77777777" w:rsidR="005947E8" w:rsidRDefault="005947E8" w:rsidP="0059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28%</w:t>
            </w:r>
          </w:p>
        </w:tc>
        <w:tc>
          <w:tcPr>
            <w:tcW w:w="426" w:type="dxa"/>
          </w:tcPr>
          <w:p w14:paraId="1FDC96DE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64" w:type="dxa"/>
          </w:tcPr>
          <w:p w14:paraId="6C948089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Таджикистан</w:t>
            </w:r>
          </w:p>
        </w:tc>
        <w:tc>
          <w:tcPr>
            <w:tcW w:w="1596" w:type="dxa"/>
          </w:tcPr>
          <w:p w14:paraId="18140953" w14:textId="77777777" w:rsidR="005947E8" w:rsidRDefault="005947E8" w:rsidP="0059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6%</w:t>
            </w:r>
          </w:p>
        </w:tc>
      </w:tr>
      <w:tr w:rsidR="005947E8" w14:paraId="6786B54E" w14:textId="77777777" w:rsidTr="005947E8">
        <w:tc>
          <w:tcPr>
            <w:tcW w:w="392" w:type="dxa"/>
          </w:tcPr>
          <w:p w14:paraId="182EF648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98" w:type="dxa"/>
          </w:tcPr>
          <w:p w14:paraId="5CAAF901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Грузия</w:t>
            </w:r>
          </w:p>
        </w:tc>
        <w:tc>
          <w:tcPr>
            <w:tcW w:w="1595" w:type="dxa"/>
          </w:tcPr>
          <w:p w14:paraId="261F74D4" w14:textId="77777777" w:rsidR="005947E8" w:rsidRDefault="005947E8" w:rsidP="0059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426" w:type="dxa"/>
          </w:tcPr>
          <w:p w14:paraId="1FD1BE36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64" w:type="dxa"/>
          </w:tcPr>
          <w:p w14:paraId="4C7AE540" w14:textId="77777777" w:rsidR="005947E8" w:rsidRDefault="005947E8" w:rsidP="00BD65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Республики Прибалтики</w:t>
            </w:r>
          </w:p>
        </w:tc>
        <w:tc>
          <w:tcPr>
            <w:tcW w:w="1596" w:type="dxa"/>
          </w:tcPr>
          <w:p w14:paraId="21B9949B" w14:textId="77777777" w:rsidR="005947E8" w:rsidRDefault="005947E8" w:rsidP="005947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</w:tr>
    </w:tbl>
    <w:p w14:paraId="35E6579D" w14:textId="77777777" w:rsidR="005947E8" w:rsidRDefault="005947E8" w:rsidP="005947E8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</w:p>
    <w:p w14:paraId="60BBF98D" w14:textId="77777777" w:rsidR="005947E8" w:rsidRDefault="005947E8" w:rsidP="005947E8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Текст 2А</w:t>
      </w:r>
    </w:p>
    <w:p w14:paraId="2661760F" w14:textId="77777777" w:rsidR="005947E8" w:rsidRPr="005947E8" w:rsidRDefault="005947E8" w:rsidP="005947E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Центр исследований политической культуры провел опрос общественного мнения в 48 регионах Российской Федерации, в котором участвовали 1100 респондентов. Согласно результатам опроса, большинство россиян выступают за объединение России со славянскими республиками бывшего СССР. А вот идея образовать единое государство почти со всеми неславянскими, кроме Казахстана и Киргизии</w:t>
      </w:r>
      <w:r w:rsidRPr="005947E8">
        <w:rPr>
          <w:rFonts w:ascii="Times New Roman" w:hAnsi="Times New Roman" w:cs="Times New Roman"/>
          <w:sz w:val="20"/>
          <w:szCs w:val="20"/>
        </w:rPr>
        <w:t>, энтузиазма не вызывает.</w:t>
      </w:r>
    </w:p>
    <w:p w14:paraId="03FADD24" w14:textId="77777777" w:rsidR="005947E8" w:rsidRDefault="005947E8" w:rsidP="005947E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Далее приведены в процентах голоса россиян за объединение с:</w:t>
      </w:r>
    </w:p>
    <w:p w14:paraId="4A0270B0" w14:textId="77777777" w:rsidR="005947E8" w:rsidRDefault="005947E8" w:rsidP="005947E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Белоруссией – 82</w:t>
      </w:r>
    </w:p>
    <w:p w14:paraId="5AA9FC22" w14:textId="77777777" w:rsidR="005947E8" w:rsidRDefault="005947E8" w:rsidP="005947E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Украиной – 63</w:t>
      </w:r>
    </w:p>
    <w:p w14:paraId="463A8948" w14:textId="77777777" w:rsidR="005947E8" w:rsidRDefault="005947E8" w:rsidP="005947E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Казахстаном – 51</w:t>
      </w:r>
    </w:p>
    <w:p w14:paraId="4EB15C55" w14:textId="77777777" w:rsidR="005947E8" w:rsidRDefault="005947E8" w:rsidP="005947E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Киргизией – 50</w:t>
      </w:r>
    </w:p>
    <w:p w14:paraId="0530062B" w14:textId="77777777" w:rsidR="005947E8" w:rsidRDefault="005947E8" w:rsidP="005947E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Грузией – 25</w:t>
      </w:r>
    </w:p>
    <w:p w14:paraId="1E695892" w14:textId="77777777" w:rsidR="005947E8" w:rsidRDefault="005947E8" w:rsidP="005947E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Арменией – 24</w:t>
      </w:r>
    </w:p>
    <w:p w14:paraId="4A778E50" w14:textId="77777777" w:rsidR="005947E8" w:rsidRDefault="005947E8" w:rsidP="005947E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Молдавией – 23</w:t>
      </w:r>
    </w:p>
    <w:p w14:paraId="679B7285" w14:textId="77777777" w:rsidR="005947E8" w:rsidRDefault="005947E8" w:rsidP="005947E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Узбекистаном – 21</w:t>
      </w:r>
    </w:p>
    <w:p w14:paraId="518541E4" w14:textId="77777777" w:rsidR="005947E8" w:rsidRDefault="005947E8" w:rsidP="005947E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Туркменией – 20</w:t>
      </w:r>
    </w:p>
    <w:p w14:paraId="003D9F0D" w14:textId="77777777" w:rsidR="005947E8" w:rsidRDefault="005947E8" w:rsidP="005947E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Азербайджаном – 17</w:t>
      </w:r>
    </w:p>
    <w:p w14:paraId="570B5351" w14:textId="77777777" w:rsidR="005947E8" w:rsidRDefault="009C3EB1" w:rsidP="005947E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________________________________________________________________________________________</w:t>
      </w:r>
    </w:p>
    <w:p w14:paraId="688840F6" w14:textId="77777777" w:rsidR="009C3EB1" w:rsidRDefault="005B62A6" w:rsidP="005B62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Текст 3</w:t>
      </w:r>
    </w:p>
    <w:p w14:paraId="4E31133B" w14:textId="77777777" w:rsidR="005B62A6" w:rsidRDefault="005B62A6" w:rsidP="005947E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Как оказалось, в каждом районе нашего города есть от чего задохнуться. На каждого новосибирца приходится 0,21 тонны выбросов в год, т.е. по 4 кг в неделю. В сентябре 2002 г. в целом по Новосибирску уровень загрязнения воздуха был очень высоким. Больше всего воздух был загрязнен диоксидом азота, пылью и сажей.</w:t>
      </w:r>
    </w:p>
    <w:p w14:paraId="4BBB8D8F" w14:textId="77777777" w:rsidR="005B62A6" w:rsidRDefault="005B62A6" w:rsidP="005B62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Загрязнение воздуха в г. Новосибирске в сентябре 2002 г.</w:t>
      </w:r>
    </w:p>
    <w:tbl>
      <w:tblPr>
        <w:tblStyle w:val="a3"/>
        <w:tblW w:w="0" w:type="auto"/>
        <w:tblInd w:w="2376" w:type="dxa"/>
        <w:tblLook w:val="04A0" w:firstRow="1" w:lastRow="0" w:firstColumn="1" w:lastColumn="0" w:noHBand="0" w:noVBand="1"/>
      </w:tblPr>
      <w:tblGrid>
        <w:gridCol w:w="2409"/>
        <w:gridCol w:w="2127"/>
      </w:tblGrid>
      <w:tr w:rsidR="005B62A6" w14:paraId="51DF181F" w14:textId="77777777" w:rsidTr="005B62A6">
        <w:tc>
          <w:tcPr>
            <w:tcW w:w="2409" w:type="dxa"/>
          </w:tcPr>
          <w:p w14:paraId="75327998" w14:textId="77777777" w:rsidR="005B62A6" w:rsidRDefault="005B62A6" w:rsidP="005947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загрязнения</w:t>
            </w:r>
          </w:p>
        </w:tc>
        <w:tc>
          <w:tcPr>
            <w:tcW w:w="2127" w:type="dxa"/>
          </w:tcPr>
          <w:p w14:paraId="2C6FA379" w14:textId="77777777" w:rsidR="005B62A6" w:rsidRDefault="005B62A6" w:rsidP="005947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 города</w:t>
            </w:r>
          </w:p>
        </w:tc>
      </w:tr>
      <w:tr w:rsidR="005B62A6" w14:paraId="2C0CFB17" w14:textId="77777777" w:rsidTr="005B62A6">
        <w:tc>
          <w:tcPr>
            <w:tcW w:w="2409" w:type="dxa"/>
          </w:tcPr>
          <w:p w14:paraId="76AD3BD1" w14:textId="77777777" w:rsidR="005B62A6" w:rsidRDefault="005B62A6" w:rsidP="005947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Пыль </w:t>
            </w:r>
          </w:p>
        </w:tc>
        <w:tc>
          <w:tcPr>
            <w:tcW w:w="2127" w:type="dxa"/>
          </w:tcPr>
          <w:p w14:paraId="6EDCC9F8" w14:textId="77777777" w:rsidR="005B62A6" w:rsidRDefault="005B62A6" w:rsidP="005947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Первомайский</w:t>
            </w:r>
          </w:p>
          <w:p w14:paraId="273D117A" w14:textId="77777777" w:rsidR="005B62A6" w:rsidRDefault="005B62A6" w:rsidP="005947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Ленинский</w:t>
            </w:r>
          </w:p>
          <w:p w14:paraId="6CD43BD3" w14:textId="77777777" w:rsidR="005B62A6" w:rsidRDefault="005B62A6" w:rsidP="005947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Центральный</w:t>
            </w:r>
          </w:p>
          <w:p w14:paraId="25080AEF" w14:textId="77777777" w:rsidR="005B62A6" w:rsidRDefault="005B62A6" w:rsidP="005947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Железнодорожный</w:t>
            </w:r>
          </w:p>
          <w:p w14:paraId="40984146" w14:textId="77777777" w:rsidR="005B62A6" w:rsidRDefault="005B62A6" w:rsidP="005947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Заельцовский</w:t>
            </w:r>
            <w:proofErr w:type="spellEnd"/>
          </w:p>
        </w:tc>
      </w:tr>
      <w:tr w:rsidR="005B62A6" w14:paraId="23C8410B" w14:textId="77777777" w:rsidTr="005B62A6">
        <w:tc>
          <w:tcPr>
            <w:tcW w:w="2409" w:type="dxa"/>
          </w:tcPr>
          <w:p w14:paraId="090960F9" w14:textId="77777777" w:rsidR="005B62A6" w:rsidRDefault="005B62A6" w:rsidP="005947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Диоксид азота</w:t>
            </w:r>
          </w:p>
        </w:tc>
        <w:tc>
          <w:tcPr>
            <w:tcW w:w="2127" w:type="dxa"/>
          </w:tcPr>
          <w:p w14:paraId="47D9EC1A" w14:textId="77777777" w:rsidR="005B62A6" w:rsidRDefault="005B62A6" w:rsidP="005947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Ленинский</w:t>
            </w:r>
          </w:p>
          <w:p w14:paraId="0E436B67" w14:textId="77777777" w:rsidR="005B62A6" w:rsidRDefault="005B62A6" w:rsidP="005947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Центральный</w:t>
            </w:r>
          </w:p>
          <w:p w14:paraId="4B7C0C9C" w14:textId="77777777" w:rsidR="005B62A6" w:rsidRDefault="005B62A6" w:rsidP="005947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Железнодорожный</w:t>
            </w:r>
          </w:p>
          <w:p w14:paraId="70FC8D5E" w14:textId="77777777" w:rsidR="005B62A6" w:rsidRDefault="005B62A6" w:rsidP="005947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Первомайский</w:t>
            </w:r>
          </w:p>
        </w:tc>
      </w:tr>
      <w:tr w:rsidR="005B62A6" w14:paraId="5CF3A694" w14:textId="77777777" w:rsidTr="005B62A6">
        <w:tc>
          <w:tcPr>
            <w:tcW w:w="2409" w:type="dxa"/>
          </w:tcPr>
          <w:p w14:paraId="5473FA11" w14:textId="77777777" w:rsidR="005B62A6" w:rsidRDefault="005B62A6" w:rsidP="005947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Оксид углерода</w:t>
            </w:r>
          </w:p>
        </w:tc>
        <w:tc>
          <w:tcPr>
            <w:tcW w:w="2127" w:type="dxa"/>
          </w:tcPr>
          <w:p w14:paraId="004D4B6D" w14:textId="77777777" w:rsidR="005B62A6" w:rsidRDefault="005B62A6" w:rsidP="005947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Ленинский</w:t>
            </w:r>
          </w:p>
          <w:p w14:paraId="305341A1" w14:textId="77777777" w:rsidR="005B62A6" w:rsidRDefault="005B62A6" w:rsidP="005947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Первомайский</w:t>
            </w:r>
          </w:p>
          <w:p w14:paraId="05099DB4" w14:textId="77777777" w:rsidR="005B62A6" w:rsidRDefault="005B62A6" w:rsidP="005947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Советский</w:t>
            </w:r>
          </w:p>
        </w:tc>
      </w:tr>
      <w:tr w:rsidR="005B62A6" w14:paraId="440C7BAA" w14:textId="77777777" w:rsidTr="005B62A6">
        <w:tc>
          <w:tcPr>
            <w:tcW w:w="2409" w:type="dxa"/>
          </w:tcPr>
          <w:p w14:paraId="0A4A71B5" w14:textId="77777777" w:rsidR="005B62A6" w:rsidRDefault="005B62A6" w:rsidP="005947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Аммиак</w:t>
            </w:r>
          </w:p>
        </w:tc>
        <w:tc>
          <w:tcPr>
            <w:tcW w:w="2127" w:type="dxa"/>
          </w:tcPr>
          <w:p w14:paraId="64F8DC7B" w14:textId="77777777" w:rsidR="005B62A6" w:rsidRDefault="005B62A6" w:rsidP="005947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Дзержинский</w:t>
            </w:r>
          </w:p>
          <w:p w14:paraId="3A2F4F93" w14:textId="77777777" w:rsidR="005B62A6" w:rsidRDefault="005B62A6" w:rsidP="005947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Заельцовский</w:t>
            </w:r>
            <w:proofErr w:type="spellEnd"/>
          </w:p>
        </w:tc>
      </w:tr>
      <w:tr w:rsidR="005B62A6" w14:paraId="56FD0117" w14:textId="77777777" w:rsidTr="005B62A6">
        <w:tc>
          <w:tcPr>
            <w:tcW w:w="2409" w:type="dxa"/>
          </w:tcPr>
          <w:p w14:paraId="2DF10A9E" w14:textId="77777777" w:rsidR="005B62A6" w:rsidRDefault="005B62A6" w:rsidP="005947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Формальдегид</w:t>
            </w:r>
          </w:p>
        </w:tc>
        <w:tc>
          <w:tcPr>
            <w:tcW w:w="2127" w:type="dxa"/>
          </w:tcPr>
          <w:p w14:paraId="13310B6B" w14:textId="77777777" w:rsidR="005B62A6" w:rsidRDefault="005B62A6" w:rsidP="005947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Кировский</w:t>
            </w:r>
          </w:p>
          <w:p w14:paraId="5B8FCE4D" w14:textId="77777777" w:rsidR="005B62A6" w:rsidRDefault="005B62A6" w:rsidP="005947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Дзержинский</w:t>
            </w:r>
          </w:p>
          <w:p w14:paraId="36EA5649" w14:textId="77777777" w:rsidR="005B62A6" w:rsidRDefault="005B62A6" w:rsidP="005947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Центральный</w:t>
            </w:r>
          </w:p>
        </w:tc>
      </w:tr>
    </w:tbl>
    <w:p w14:paraId="431FAFA3" w14:textId="77777777" w:rsidR="005B62A6" w:rsidRDefault="005B62A6" w:rsidP="005947E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</w:t>
      </w:r>
    </w:p>
    <w:p w14:paraId="31A1E9B7" w14:textId="29CA557F" w:rsidR="005B62A6" w:rsidRDefault="005B62A6" w:rsidP="005B62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Текст 4</w:t>
      </w:r>
    </w:p>
    <w:p w14:paraId="523EA54E" w14:textId="485875B4" w:rsidR="00C65E3D" w:rsidRDefault="00C65E3D" w:rsidP="005B62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</w:p>
    <w:p w14:paraId="04A86877" w14:textId="5248822D" w:rsidR="00C65E3D" w:rsidRDefault="00C65E3D" w:rsidP="00C65E3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Акционер федерального фонда в праве сам выбирать срок заселения в квартиру, исходя из своих финансовых возможностей. Для удобства определения сроков заселения рассмотрим таблицу.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2"/>
        <w:gridCol w:w="942"/>
        <w:gridCol w:w="935"/>
        <w:gridCol w:w="935"/>
        <w:gridCol w:w="929"/>
        <w:gridCol w:w="929"/>
        <w:gridCol w:w="922"/>
        <w:gridCol w:w="922"/>
        <w:gridCol w:w="922"/>
        <w:gridCol w:w="923"/>
      </w:tblGrid>
      <w:tr w:rsidR="00C65E3D" w14:paraId="092D8306" w14:textId="77777777" w:rsidTr="00C65E3D">
        <w:tc>
          <w:tcPr>
            <w:tcW w:w="957" w:type="dxa"/>
          </w:tcPr>
          <w:p w14:paraId="2B7A8F63" w14:textId="35649BA7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7" w:type="dxa"/>
          </w:tcPr>
          <w:p w14:paraId="17DB93F9" w14:textId="6FB42191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7" w:type="dxa"/>
          </w:tcPr>
          <w:p w14:paraId="5DC8641D" w14:textId="6C78B7F3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7" w:type="dxa"/>
          </w:tcPr>
          <w:p w14:paraId="6BB59043" w14:textId="6E35E447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7" w:type="dxa"/>
          </w:tcPr>
          <w:p w14:paraId="2F6C517A" w14:textId="24837380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7" w:type="dxa"/>
          </w:tcPr>
          <w:p w14:paraId="697E87F7" w14:textId="61F2CB24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57" w:type="dxa"/>
          </w:tcPr>
          <w:p w14:paraId="3632F5FC" w14:textId="3A681585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57" w:type="dxa"/>
          </w:tcPr>
          <w:p w14:paraId="5C13838F" w14:textId="460E694E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57" w:type="dxa"/>
          </w:tcPr>
          <w:p w14:paraId="73AAFBEF" w14:textId="31EAB4F2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58" w:type="dxa"/>
          </w:tcPr>
          <w:p w14:paraId="018FEAC0" w14:textId="142C7910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65E3D" w14:paraId="0C41EB93" w14:textId="77777777" w:rsidTr="00C65E3D">
        <w:tc>
          <w:tcPr>
            <w:tcW w:w="957" w:type="dxa"/>
          </w:tcPr>
          <w:p w14:paraId="3208244B" w14:textId="3ADFC8BD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1-комнатнаря</w:t>
            </w:r>
          </w:p>
        </w:tc>
        <w:tc>
          <w:tcPr>
            <w:tcW w:w="957" w:type="dxa"/>
          </w:tcPr>
          <w:p w14:paraId="7D652F8A" w14:textId="3D066AD3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957" w:type="dxa"/>
          </w:tcPr>
          <w:p w14:paraId="2DDDC4F8" w14:textId="77FE76B9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957" w:type="dxa"/>
          </w:tcPr>
          <w:p w14:paraId="2FDA3BAE" w14:textId="462B15DF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57" w:type="dxa"/>
          </w:tcPr>
          <w:p w14:paraId="62305707" w14:textId="077D023E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57" w:type="dxa"/>
          </w:tcPr>
          <w:p w14:paraId="7387990E" w14:textId="41BBCEB2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57" w:type="dxa"/>
          </w:tcPr>
          <w:p w14:paraId="3407B568" w14:textId="04C806BF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57" w:type="dxa"/>
          </w:tcPr>
          <w:p w14:paraId="26C7326C" w14:textId="744FBE98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57" w:type="dxa"/>
          </w:tcPr>
          <w:p w14:paraId="42E61254" w14:textId="7FE934D8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14:paraId="0F5A0A18" w14:textId="092D29CA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E3D" w14:paraId="6345F89F" w14:textId="77777777" w:rsidTr="00C65E3D">
        <w:tc>
          <w:tcPr>
            <w:tcW w:w="957" w:type="dxa"/>
          </w:tcPr>
          <w:p w14:paraId="57F72A5C" w14:textId="15161DB2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2-комнатная</w:t>
            </w:r>
          </w:p>
        </w:tc>
        <w:tc>
          <w:tcPr>
            <w:tcW w:w="957" w:type="dxa"/>
          </w:tcPr>
          <w:p w14:paraId="402101F5" w14:textId="635F5F65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</w:t>
            </w:r>
          </w:p>
        </w:tc>
        <w:tc>
          <w:tcPr>
            <w:tcW w:w="957" w:type="dxa"/>
          </w:tcPr>
          <w:p w14:paraId="4D54FB7B" w14:textId="3E1A7F2B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957" w:type="dxa"/>
          </w:tcPr>
          <w:p w14:paraId="5040719A" w14:textId="11A43133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957" w:type="dxa"/>
          </w:tcPr>
          <w:p w14:paraId="53530B91" w14:textId="755D6DA5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957" w:type="dxa"/>
          </w:tcPr>
          <w:p w14:paraId="33EFA5B9" w14:textId="493B9172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57" w:type="dxa"/>
          </w:tcPr>
          <w:p w14:paraId="0BB58134" w14:textId="02E00F93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57" w:type="dxa"/>
          </w:tcPr>
          <w:p w14:paraId="4D2A56F2" w14:textId="38E1ECEB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57" w:type="dxa"/>
          </w:tcPr>
          <w:p w14:paraId="6C565E73" w14:textId="1DB17F9C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58" w:type="dxa"/>
          </w:tcPr>
          <w:p w14:paraId="48724821" w14:textId="24A8EF18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E3D" w14:paraId="633EE14B" w14:textId="77777777" w:rsidTr="00C65E3D">
        <w:tc>
          <w:tcPr>
            <w:tcW w:w="957" w:type="dxa"/>
          </w:tcPr>
          <w:p w14:paraId="0E5FD56A" w14:textId="760EEEAD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3-комнатная</w:t>
            </w:r>
          </w:p>
        </w:tc>
        <w:tc>
          <w:tcPr>
            <w:tcW w:w="957" w:type="dxa"/>
          </w:tcPr>
          <w:p w14:paraId="0D8AFB55" w14:textId="02780E10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957" w:type="dxa"/>
          </w:tcPr>
          <w:p w14:paraId="27D8ABB8" w14:textId="6E17344F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957" w:type="dxa"/>
          </w:tcPr>
          <w:p w14:paraId="3E408264" w14:textId="3E2678A4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57" w:type="dxa"/>
          </w:tcPr>
          <w:p w14:paraId="4BD71A48" w14:textId="56356485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57" w:type="dxa"/>
          </w:tcPr>
          <w:p w14:paraId="161821D6" w14:textId="7553A9D2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57" w:type="dxa"/>
          </w:tcPr>
          <w:p w14:paraId="36D6D4E0" w14:textId="7A7B5886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57" w:type="dxa"/>
          </w:tcPr>
          <w:p w14:paraId="6AB16FD0" w14:textId="256A90E8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57" w:type="dxa"/>
          </w:tcPr>
          <w:p w14:paraId="341B619E" w14:textId="724D700C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58" w:type="dxa"/>
          </w:tcPr>
          <w:p w14:paraId="197CC92F" w14:textId="18F77823" w:rsidR="00C65E3D" w:rsidRDefault="00C65E3D" w:rsidP="00C65E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14:paraId="42B6E1FF" w14:textId="0C53DAAE" w:rsidR="00C65E3D" w:rsidRDefault="00C65E3D" w:rsidP="00C65E3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07F8F518" w14:textId="0003AA5B" w:rsidR="00C65E3D" w:rsidRDefault="00C65E3D" w:rsidP="00C65E3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 горизонтали – срок, в течение которого предоставляется квартира (годы), по вертикали – качество квартиры (количество комнат), пересечение – количество приобретаемых акций фонда. После заселения акционер оплачивает остаточную стоимость квартиры в течение 10 лет. Стоимость продажи акций на эту неделю составляет 6820 рублей за акцию.</w:t>
      </w:r>
    </w:p>
    <w:p w14:paraId="1176ECAE" w14:textId="77777777" w:rsidR="00C65E3D" w:rsidRDefault="00C65E3D" w:rsidP="005B62A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</w:p>
    <w:p w14:paraId="2B8FE1BB" w14:textId="27AB1158" w:rsidR="009F5066" w:rsidRDefault="009F5066" w:rsidP="009F506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</w:t>
      </w:r>
    </w:p>
    <w:p w14:paraId="49D38B04" w14:textId="68C51DDB" w:rsidR="009F5066" w:rsidRDefault="009F5066" w:rsidP="009F506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Текст 5</w:t>
      </w:r>
    </w:p>
    <w:p w14:paraId="6D174DC2" w14:textId="75ED8906" w:rsidR="00C65E3D" w:rsidRDefault="00C65E3D" w:rsidP="009F506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6"/>
        <w:gridCol w:w="1282"/>
        <w:gridCol w:w="2103"/>
        <w:gridCol w:w="1227"/>
        <w:gridCol w:w="1202"/>
        <w:gridCol w:w="1327"/>
        <w:gridCol w:w="1224"/>
      </w:tblGrid>
      <w:tr w:rsidR="00C65E3D" w14:paraId="2443F78C" w14:textId="77777777" w:rsidTr="008361BB">
        <w:tc>
          <w:tcPr>
            <w:tcW w:w="9571" w:type="dxa"/>
            <w:gridSpan w:val="7"/>
          </w:tcPr>
          <w:p w14:paraId="7DC5B1D3" w14:textId="3A44528A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семьи</w:t>
            </w:r>
          </w:p>
        </w:tc>
      </w:tr>
      <w:tr w:rsidR="00C65E3D" w14:paraId="3391968A" w14:textId="77777777" w:rsidTr="00C65E3D">
        <w:tc>
          <w:tcPr>
            <w:tcW w:w="1367" w:type="dxa"/>
          </w:tcPr>
          <w:p w14:paraId="5E7C6E21" w14:textId="791696D2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 семьи</w:t>
            </w:r>
          </w:p>
        </w:tc>
        <w:tc>
          <w:tcPr>
            <w:tcW w:w="1367" w:type="dxa"/>
          </w:tcPr>
          <w:p w14:paraId="6699D1A3" w14:textId="504562FA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продукты питания</w:t>
            </w:r>
          </w:p>
        </w:tc>
        <w:tc>
          <w:tcPr>
            <w:tcW w:w="1367" w:type="dxa"/>
          </w:tcPr>
          <w:p w14:paraId="360C3867" w14:textId="56C99E47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367" w:type="dxa"/>
          </w:tcPr>
          <w:p w14:paraId="0DDC8743" w14:textId="01A69C4E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</w:p>
        </w:tc>
        <w:tc>
          <w:tcPr>
            <w:tcW w:w="1367" w:type="dxa"/>
          </w:tcPr>
          <w:p w14:paraId="603DBF86" w14:textId="5E4C3CA8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отдых</w:t>
            </w:r>
          </w:p>
        </w:tc>
        <w:tc>
          <w:tcPr>
            <w:tcW w:w="1368" w:type="dxa"/>
          </w:tcPr>
          <w:p w14:paraId="3BE95BA2" w14:textId="5EC8D7A2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накопления</w:t>
            </w:r>
          </w:p>
        </w:tc>
        <w:tc>
          <w:tcPr>
            <w:tcW w:w="1368" w:type="dxa"/>
          </w:tcPr>
          <w:p w14:paraId="026D3B89" w14:textId="37556E13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</w:p>
        </w:tc>
      </w:tr>
      <w:tr w:rsidR="00C65E3D" w14:paraId="700B9B8A" w14:textId="77777777" w:rsidTr="00C65E3D">
        <w:tc>
          <w:tcPr>
            <w:tcW w:w="1367" w:type="dxa"/>
          </w:tcPr>
          <w:p w14:paraId="73490692" w14:textId="3741BBE2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 долл.</w:t>
            </w:r>
          </w:p>
        </w:tc>
        <w:tc>
          <w:tcPr>
            <w:tcW w:w="1367" w:type="dxa"/>
          </w:tcPr>
          <w:p w14:paraId="538E0919" w14:textId="69D4E6C6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35 %</w:t>
            </w:r>
          </w:p>
        </w:tc>
        <w:tc>
          <w:tcPr>
            <w:tcW w:w="1367" w:type="dxa"/>
          </w:tcPr>
          <w:p w14:paraId="0AFFD9E1" w14:textId="47424F0B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38 %</w:t>
            </w:r>
          </w:p>
        </w:tc>
        <w:tc>
          <w:tcPr>
            <w:tcW w:w="1367" w:type="dxa"/>
          </w:tcPr>
          <w:p w14:paraId="14563F65" w14:textId="4FB9B97E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10 %</w:t>
            </w:r>
          </w:p>
        </w:tc>
        <w:tc>
          <w:tcPr>
            <w:tcW w:w="1367" w:type="dxa"/>
          </w:tcPr>
          <w:p w14:paraId="4BCAB113" w14:textId="58C3C3EE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8" w:type="dxa"/>
          </w:tcPr>
          <w:p w14:paraId="39F80643" w14:textId="56502793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10 %</w:t>
            </w:r>
          </w:p>
        </w:tc>
        <w:tc>
          <w:tcPr>
            <w:tcW w:w="1368" w:type="dxa"/>
          </w:tcPr>
          <w:p w14:paraId="7B150271" w14:textId="67AE2D8A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2 %</w:t>
            </w:r>
          </w:p>
        </w:tc>
      </w:tr>
      <w:tr w:rsidR="00C65E3D" w14:paraId="03776954" w14:textId="77777777" w:rsidTr="00C65E3D">
        <w:tc>
          <w:tcPr>
            <w:tcW w:w="1367" w:type="dxa"/>
          </w:tcPr>
          <w:p w14:paraId="085AEBF5" w14:textId="1EF4AF84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тыс. долл.</w:t>
            </w:r>
          </w:p>
        </w:tc>
        <w:tc>
          <w:tcPr>
            <w:tcW w:w="1367" w:type="dxa"/>
          </w:tcPr>
          <w:p w14:paraId="231ABBFF" w14:textId="2F8CBA5B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25 %</w:t>
            </w:r>
          </w:p>
        </w:tc>
        <w:tc>
          <w:tcPr>
            <w:tcW w:w="1367" w:type="dxa"/>
          </w:tcPr>
          <w:p w14:paraId="53AADCA2" w14:textId="1F5E463F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40 %</w:t>
            </w:r>
          </w:p>
        </w:tc>
        <w:tc>
          <w:tcPr>
            <w:tcW w:w="1367" w:type="dxa"/>
          </w:tcPr>
          <w:p w14:paraId="5CDF1921" w14:textId="4EBAB173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10 %</w:t>
            </w:r>
          </w:p>
        </w:tc>
        <w:tc>
          <w:tcPr>
            <w:tcW w:w="1367" w:type="dxa"/>
          </w:tcPr>
          <w:p w14:paraId="75D3DE80" w14:textId="66EB35E5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8 %</w:t>
            </w:r>
          </w:p>
        </w:tc>
        <w:tc>
          <w:tcPr>
            <w:tcW w:w="1368" w:type="dxa"/>
          </w:tcPr>
          <w:p w14:paraId="5C0BDAB2" w14:textId="329157CC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12 %</w:t>
            </w:r>
          </w:p>
        </w:tc>
        <w:tc>
          <w:tcPr>
            <w:tcW w:w="1368" w:type="dxa"/>
          </w:tcPr>
          <w:p w14:paraId="4DD1C4CA" w14:textId="0A1BF88F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2 %</w:t>
            </w:r>
          </w:p>
        </w:tc>
      </w:tr>
      <w:tr w:rsidR="00C65E3D" w14:paraId="1659ACC9" w14:textId="77777777" w:rsidTr="00C65E3D">
        <w:tc>
          <w:tcPr>
            <w:tcW w:w="1367" w:type="dxa"/>
          </w:tcPr>
          <w:p w14:paraId="17107D3B" w14:textId="1DF6B6A5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тыс. долл.</w:t>
            </w:r>
          </w:p>
        </w:tc>
        <w:tc>
          <w:tcPr>
            <w:tcW w:w="1367" w:type="dxa"/>
          </w:tcPr>
          <w:p w14:paraId="6EA0FF5F" w14:textId="59D683E1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20 %</w:t>
            </w:r>
          </w:p>
        </w:tc>
        <w:tc>
          <w:tcPr>
            <w:tcW w:w="1367" w:type="dxa"/>
          </w:tcPr>
          <w:p w14:paraId="3171CF88" w14:textId="0D6F1BC5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46 %</w:t>
            </w:r>
          </w:p>
        </w:tc>
        <w:tc>
          <w:tcPr>
            <w:tcW w:w="1367" w:type="dxa"/>
          </w:tcPr>
          <w:p w14:paraId="76335D29" w14:textId="7B5A783D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7 %</w:t>
            </w:r>
          </w:p>
        </w:tc>
        <w:tc>
          <w:tcPr>
            <w:tcW w:w="1367" w:type="dxa"/>
          </w:tcPr>
          <w:p w14:paraId="2B89D60C" w14:textId="39CE8D6B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10 %</w:t>
            </w:r>
          </w:p>
        </w:tc>
        <w:tc>
          <w:tcPr>
            <w:tcW w:w="1368" w:type="dxa"/>
          </w:tcPr>
          <w:p w14:paraId="61E5506A" w14:textId="689D4014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15 %</w:t>
            </w:r>
          </w:p>
        </w:tc>
        <w:tc>
          <w:tcPr>
            <w:tcW w:w="1368" w:type="dxa"/>
          </w:tcPr>
          <w:p w14:paraId="354AEC58" w14:textId="449DF769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1 %</w:t>
            </w:r>
          </w:p>
        </w:tc>
      </w:tr>
    </w:tbl>
    <w:p w14:paraId="34AE920F" w14:textId="28260C10" w:rsidR="00C65E3D" w:rsidRDefault="00C65E3D" w:rsidP="009F506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</w:p>
    <w:p w14:paraId="56A987A5" w14:textId="731F503F" w:rsidR="00C65E3D" w:rsidRDefault="00C65E3D" w:rsidP="009F506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Структура бюджета семьи «средних русских», %</w:t>
      </w:r>
    </w:p>
    <w:p w14:paraId="716BB45B" w14:textId="77777777" w:rsidR="00C65E3D" w:rsidRDefault="00C65E3D" w:rsidP="009F506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2268"/>
        <w:gridCol w:w="2268"/>
        <w:gridCol w:w="1808"/>
      </w:tblGrid>
      <w:tr w:rsidR="00C65E3D" w14:paraId="51F28B7E" w14:textId="77777777" w:rsidTr="00C65E3D">
        <w:tc>
          <w:tcPr>
            <w:tcW w:w="3227" w:type="dxa"/>
          </w:tcPr>
          <w:p w14:paraId="5FF987BA" w14:textId="2BBA8C31" w:rsidR="00C65E3D" w:rsidRDefault="00C65E3D" w:rsidP="00C65E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Статья бюджета</w:t>
            </w:r>
          </w:p>
        </w:tc>
        <w:tc>
          <w:tcPr>
            <w:tcW w:w="6344" w:type="dxa"/>
            <w:gridSpan w:val="3"/>
          </w:tcPr>
          <w:p w14:paraId="2D989756" w14:textId="34B608BB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Доход, тыс. долл.</w:t>
            </w:r>
          </w:p>
        </w:tc>
      </w:tr>
      <w:tr w:rsidR="00C65E3D" w14:paraId="12CC442B" w14:textId="77777777" w:rsidTr="00C65E3D">
        <w:tc>
          <w:tcPr>
            <w:tcW w:w="3227" w:type="dxa"/>
          </w:tcPr>
          <w:p w14:paraId="60DE4507" w14:textId="3C0F3062" w:rsidR="00C65E3D" w:rsidRDefault="00C65E3D" w:rsidP="00C65E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2268" w:type="dxa"/>
          </w:tcPr>
          <w:p w14:paraId="4A0AF8BB" w14:textId="4679CE84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21F4F9F3" w14:textId="49F47CF6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8" w:type="dxa"/>
          </w:tcPr>
          <w:p w14:paraId="4E2594DA" w14:textId="436ACF7F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65E3D" w14:paraId="5545316B" w14:textId="77777777" w:rsidTr="00C65E3D">
        <w:tc>
          <w:tcPr>
            <w:tcW w:w="3227" w:type="dxa"/>
          </w:tcPr>
          <w:p w14:paraId="415FD859" w14:textId="7C231EDD" w:rsidR="00C65E3D" w:rsidRDefault="00C65E3D" w:rsidP="00C65E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Продукты питания</w:t>
            </w:r>
          </w:p>
        </w:tc>
        <w:tc>
          <w:tcPr>
            <w:tcW w:w="2268" w:type="dxa"/>
          </w:tcPr>
          <w:p w14:paraId="14FBA70D" w14:textId="696CC88E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268" w:type="dxa"/>
          </w:tcPr>
          <w:p w14:paraId="15445399" w14:textId="5734D85A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08" w:type="dxa"/>
          </w:tcPr>
          <w:p w14:paraId="7947DF0F" w14:textId="02FB91F6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C65E3D" w14:paraId="5AB0087F" w14:textId="77777777" w:rsidTr="00C65E3D">
        <w:tc>
          <w:tcPr>
            <w:tcW w:w="3227" w:type="dxa"/>
          </w:tcPr>
          <w:p w14:paraId="5A85B029" w14:textId="7810FD5C" w:rsidR="00C65E3D" w:rsidRDefault="00C65E3D" w:rsidP="00C65E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</w:p>
        </w:tc>
        <w:tc>
          <w:tcPr>
            <w:tcW w:w="2268" w:type="dxa"/>
          </w:tcPr>
          <w:p w14:paraId="55C3EA03" w14:textId="153ABA83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268" w:type="dxa"/>
          </w:tcPr>
          <w:p w14:paraId="57F55C1D" w14:textId="109778D5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08" w:type="dxa"/>
          </w:tcPr>
          <w:p w14:paraId="7ADBBB5E" w14:textId="7BA2D992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65E3D" w14:paraId="7AD2D2C3" w14:textId="77777777" w:rsidTr="00C65E3D">
        <w:tc>
          <w:tcPr>
            <w:tcW w:w="3227" w:type="dxa"/>
          </w:tcPr>
          <w:p w14:paraId="2E42DA03" w14:textId="7F18AE3A" w:rsidR="00C65E3D" w:rsidRDefault="00C65E3D" w:rsidP="00C65E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Накопления</w:t>
            </w:r>
          </w:p>
        </w:tc>
        <w:tc>
          <w:tcPr>
            <w:tcW w:w="2268" w:type="dxa"/>
          </w:tcPr>
          <w:p w14:paraId="55B271D1" w14:textId="54DF30E9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14:paraId="39C538C4" w14:textId="4E1E551F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08" w:type="dxa"/>
          </w:tcPr>
          <w:p w14:paraId="5E1F88E0" w14:textId="7CB461F8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65E3D" w14:paraId="39A8113A" w14:textId="77777777" w:rsidTr="00C65E3D">
        <w:tc>
          <w:tcPr>
            <w:tcW w:w="3227" w:type="dxa"/>
          </w:tcPr>
          <w:p w14:paraId="04EC776F" w14:textId="4EA1D4C0" w:rsidR="00C65E3D" w:rsidRDefault="00C65E3D" w:rsidP="00C65E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Отдых</w:t>
            </w:r>
          </w:p>
        </w:tc>
        <w:tc>
          <w:tcPr>
            <w:tcW w:w="2268" w:type="dxa"/>
          </w:tcPr>
          <w:p w14:paraId="7EAE82B6" w14:textId="2F1F73E3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14:paraId="07D97276" w14:textId="64AD8AA1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08" w:type="dxa"/>
          </w:tcPr>
          <w:p w14:paraId="3C08D389" w14:textId="167CAC0B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65E3D" w14:paraId="20368BAB" w14:textId="77777777" w:rsidTr="00C65E3D">
        <w:tc>
          <w:tcPr>
            <w:tcW w:w="3227" w:type="dxa"/>
          </w:tcPr>
          <w:p w14:paraId="7FA9AB78" w14:textId="3F03C911" w:rsidR="00C65E3D" w:rsidRDefault="00C65E3D" w:rsidP="00C65E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2268" w:type="dxa"/>
          </w:tcPr>
          <w:p w14:paraId="2B240CC9" w14:textId="47E0DE03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210B4DF8" w14:textId="18B205E3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8" w:type="dxa"/>
          </w:tcPr>
          <w:p w14:paraId="49BAD97E" w14:textId="0098A56B" w:rsidR="00C65E3D" w:rsidRDefault="00C65E3D" w:rsidP="009F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4642CA3F" w14:textId="7B0EA613" w:rsidR="009F5066" w:rsidRDefault="009F5066" w:rsidP="00C65E3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B55BB6A" w14:textId="77777777" w:rsidR="009F5066" w:rsidRDefault="009F5066" w:rsidP="009F506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</w:p>
    <w:p w14:paraId="730393E4" w14:textId="77777777" w:rsidR="009F5066" w:rsidRDefault="009F5066" w:rsidP="009F506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</w:p>
    <w:p w14:paraId="6B4D8F7B" w14:textId="77777777" w:rsidR="009F5066" w:rsidRDefault="001475C6" w:rsidP="009F506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ЛИФТ – ВЕЩЬ СЕРЬЕЗНАЯ</w:t>
      </w:r>
    </w:p>
    <w:p w14:paraId="1986530E" w14:textId="77777777" w:rsidR="001475C6" w:rsidRDefault="001475C6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Подниматься пешком, да еще несколько раз в день на энный этаж без лифта – удовольствие не из легких, особенно для стариков.</w:t>
      </w:r>
    </w:p>
    <w:p w14:paraId="512CECD1" w14:textId="77777777" w:rsidR="001475C6" w:rsidRDefault="001475C6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последнее время вопрос исправности лифтового хозяйства стал для Новосибирска просто кричащим. Начальник департамента транспорта мэрии Александр </w:t>
      </w:r>
      <w:proofErr w:type="spellStart"/>
      <w:r>
        <w:rPr>
          <w:rFonts w:ascii="Times New Roman" w:hAnsi="Times New Roman" w:cs="Times New Roman"/>
          <w:sz w:val="20"/>
          <w:szCs w:val="20"/>
        </w:rPr>
        <w:t>Кривушкин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говорит, что всего в Новосибирске насчитывается около 4625 лифтов. Надо отметить, что ситуация по 10 районам города, не смотря на одинаковое финансирование, различно. К сожалению, в жилом фонде в 2001 году обстановка не улучшится. Работа лифтового хозяйства оплачивается из бюджета  и средств населения.</w:t>
      </w:r>
    </w:p>
    <w:p w14:paraId="4385F8A0" w14:textId="77777777" w:rsidR="001475C6" w:rsidRDefault="001475C6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Причем собственники жилья – ЖСК и жители ведомственных домов – платят в полном объеме, и бюджет эту категорию не субсидирует. Всего в отрасли работают 6 подрядных организаций. В Дзержинском районе из 450 лифтов не работает 12 %, в Кировском – 10 %, в Ленинском из более чем 900 лифтов не работает 170, в Октябрьском неисправно 94 из 620. Все это свидетельствует от том, как считает Александр </w:t>
      </w:r>
      <w:proofErr w:type="spellStart"/>
      <w:r>
        <w:rPr>
          <w:rFonts w:ascii="Times New Roman" w:hAnsi="Times New Roman" w:cs="Times New Roman"/>
          <w:sz w:val="20"/>
          <w:szCs w:val="20"/>
        </w:rPr>
        <w:t>Кривушкин</w:t>
      </w:r>
      <w:proofErr w:type="spellEnd"/>
      <w:r>
        <w:rPr>
          <w:rFonts w:ascii="Times New Roman" w:hAnsi="Times New Roman" w:cs="Times New Roman"/>
          <w:sz w:val="20"/>
          <w:szCs w:val="20"/>
        </w:rPr>
        <w:t>, что разный характер взаимоотношений с подрядными организациями накладывает свой отпечаток на качество их работы.</w:t>
      </w:r>
    </w:p>
    <w:p w14:paraId="059FDEC8" w14:textId="77777777" w:rsidR="001475C6" w:rsidRDefault="001475C6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Порядка 400 лифтов в Новосибирске ежедневно простаивает. Это в два раза превышает допустимую величину в 5 %. Причины следующие: из-за мелких дефектов не работает порядка 100 лифтов в сутки, из-за крупных дефектов – около 60, более 70 остановлены органами Гостехнадзора</w:t>
      </w:r>
      <w:r w:rsidRPr="001475C6">
        <w:rPr>
          <w:rFonts w:ascii="Times New Roman" w:hAnsi="Times New Roman" w:cs="Times New Roman"/>
          <w:sz w:val="20"/>
          <w:szCs w:val="20"/>
        </w:rPr>
        <w:t xml:space="preserve">, 174 лифта разграблены. </w:t>
      </w:r>
      <w:r>
        <w:rPr>
          <w:rFonts w:ascii="Times New Roman" w:hAnsi="Times New Roman" w:cs="Times New Roman"/>
          <w:sz w:val="20"/>
          <w:szCs w:val="20"/>
        </w:rPr>
        <w:t>Но самое печальное в том, что около 1200 лифтов приближаются к критическому порогу прекращения эксплуатации по возрасту. Приходится ежегодно проводить на них техническое освидетельствование для продления срока, но не более трех раз. 28 марта подписано 608-е постановление мэра Новосибирска об улучшении работы лифтового хозяйства. Там предполагается повысить уровень технического обслуживания и ремонта, больше внимания уделять созданию конкурентоспособной среды в этой сфере, модернизации этого вида вертикального транспорта.</w:t>
      </w:r>
    </w:p>
    <w:p w14:paraId="2EC3ABBD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23A04369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5646CD23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7538A82E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1998DF34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18B79659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560FA09C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30915711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52C5EB36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0DDD4DC3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7DFCEED4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6B6335AC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580EEEA9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4FE6A7E1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5EC33E73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033FA835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3C24B858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67C0DF8F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6D4D6EC0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4E9EBAFA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3A77F325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26B7A29E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6DE64882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36789D83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4C3F6ED9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388C66E1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7D539CBA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0BB0875B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0E45643C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172311CA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376E2A81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18617294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6D7557D4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w:lastRenderedPageBreak/>
        <w:drawing>
          <wp:inline distT="0" distB="0" distL="0" distR="0" wp14:anchorId="24212330" wp14:editId="264FBFBB">
            <wp:extent cx="4438650" cy="1171575"/>
            <wp:effectExtent l="19050" t="0" r="0" b="0"/>
            <wp:docPr id="4" name="Рисунок 1" descr="424_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24_0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B74578" w14:textId="77777777" w:rsidR="00E952AB" w:rsidRDefault="00E952AB" w:rsidP="001475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5C7B33DC" wp14:editId="7D817155">
            <wp:extent cx="5940425" cy="8049169"/>
            <wp:effectExtent l="19050" t="0" r="3175" b="0"/>
            <wp:docPr id="5" name="Рисунок 4" descr="424_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24_0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49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F0E456" w14:textId="77777777" w:rsidR="00563684" w:rsidRDefault="00563684" w:rsidP="00563684">
      <w:pPr>
        <w:spacing w:after="0" w:line="240" w:lineRule="auto"/>
        <w:ind w:left="181"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ТЕКСТ 6</w:t>
      </w:r>
    </w:p>
    <w:p w14:paraId="3274859E" w14:textId="77777777" w:rsidR="00563684" w:rsidRDefault="00563684" w:rsidP="00563684">
      <w:pPr>
        <w:spacing w:after="0" w:line="240" w:lineRule="auto"/>
        <w:ind w:left="181" w:firstLine="709"/>
        <w:jc w:val="center"/>
        <w:rPr>
          <w:rFonts w:ascii="Times New Roman" w:hAnsi="Times New Roman" w:cs="Times New Roman"/>
          <w:sz w:val="20"/>
          <w:szCs w:val="20"/>
        </w:rPr>
      </w:pPr>
    </w:p>
    <w:p w14:paraId="3B36D817" w14:textId="77777777" w:rsidR="00563684" w:rsidRPr="00563684" w:rsidRDefault="00563684" w:rsidP="00563684">
      <w:pPr>
        <w:spacing w:after="0" w:line="240" w:lineRule="auto"/>
        <w:ind w:left="181"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563684">
        <w:rPr>
          <w:rFonts w:ascii="Times New Roman" w:hAnsi="Times New Roman" w:cs="Times New Roman"/>
          <w:sz w:val="20"/>
          <w:szCs w:val="20"/>
        </w:rPr>
        <w:t>Самые крупные землетрясения тысячелетия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0"/>
        <w:gridCol w:w="2700"/>
        <w:gridCol w:w="3240"/>
      </w:tblGrid>
      <w:tr w:rsidR="00563684" w:rsidRPr="00563684" w14:paraId="59F9B4E9" w14:textId="77777777" w:rsidTr="0022495F">
        <w:trPr>
          <w:trHeight w:val="420"/>
        </w:trPr>
        <w:tc>
          <w:tcPr>
            <w:tcW w:w="2160" w:type="dxa"/>
          </w:tcPr>
          <w:p w14:paraId="420CAE17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2700" w:type="dxa"/>
          </w:tcPr>
          <w:p w14:paraId="7B7F89FC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40" w:type="dxa"/>
          </w:tcPr>
          <w:p w14:paraId="66DD7C62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Число погибших</w:t>
            </w:r>
          </w:p>
        </w:tc>
      </w:tr>
      <w:tr w:rsidR="00563684" w:rsidRPr="00563684" w14:paraId="5EB91DEE" w14:textId="77777777" w:rsidTr="00563684">
        <w:trPr>
          <w:trHeight w:val="288"/>
        </w:trPr>
        <w:tc>
          <w:tcPr>
            <w:tcW w:w="2160" w:type="dxa"/>
          </w:tcPr>
          <w:p w14:paraId="5B9E2B68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Китай</w:t>
            </w:r>
          </w:p>
        </w:tc>
        <w:tc>
          <w:tcPr>
            <w:tcW w:w="2700" w:type="dxa"/>
          </w:tcPr>
          <w:p w14:paraId="5DF409AC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1556</w:t>
            </w:r>
          </w:p>
        </w:tc>
        <w:tc>
          <w:tcPr>
            <w:tcW w:w="3240" w:type="dxa"/>
          </w:tcPr>
          <w:p w14:paraId="762403F7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820 000</w:t>
            </w:r>
          </w:p>
        </w:tc>
      </w:tr>
      <w:tr w:rsidR="00563684" w:rsidRPr="00563684" w14:paraId="391D2B86" w14:textId="77777777" w:rsidTr="00563684">
        <w:trPr>
          <w:trHeight w:val="278"/>
        </w:trPr>
        <w:tc>
          <w:tcPr>
            <w:tcW w:w="2160" w:type="dxa"/>
          </w:tcPr>
          <w:p w14:paraId="7EBE0F65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Китай</w:t>
            </w:r>
          </w:p>
        </w:tc>
        <w:tc>
          <w:tcPr>
            <w:tcW w:w="2700" w:type="dxa"/>
          </w:tcPr>
          <w:p w14:paraId="5C619106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3240" w:type="dxa"/>
          </w:tcPr>
          <w:p w14:paraId="26056C6C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650 000</w:t>
            </w:r>
          </w:p>
        </w:tc>
      </w:tr>
      <w:tr w:rsidR="00563684" w:rsidRPr="00563684" w14:paraId="27A57762" w14:textId="77777777" w:rsidTr="00563684">
        <w:trPr>
          <w:trHeight w:val="268"/>
        </w:trPr>
        <w:tc>
          <w:tcPr>
            <w:tcW w:w="2160" w:type="dxa"/>
          </w:tcPr>
          <w:p w14:paraId="2F1B87AD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Италия</w:t>
            </w:r>
          </w:p>
        </w:tc>
        <w:tc>
          <w:tcPr>
            <w:tcW w:w="2700" w:type="dxa"/>
          </w:tcPr>
          <w:p w14:paraId="4E30C313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1908</w:t>
            </w:r>
          </w:p>
        </w:tc>
        <w:tc>
          <w:tcPr>
            <w:tcW w:w="3240" w:type="dxa"/>
          </w:tcPr>
          <w:p w14:paraId="3FB897D4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</w:tr>
      <w:tr w:rsidR="00563684" w:rsidRPr="00563684" w14:paraId="68982450" w14:textId="77777777" w:rsidTr="00563684">
        <w:trPr>
          <w:trHeight w:val="272"/>
        </w:trPr>
        <w:tc>
          <w:tcPr>
            <w:tcW w:w="2160" w:type="dxa"/>
          </w:tcPr>
          <w:p w14:paraId="11E1BC80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Китай</w:t>
            </w:r>
          </w:p>
        </w:tc>
        <w:tc>
          <w:tcPr>
            <w:tcW w:w="2700" w:type="dxa"/>
          </w:tcPr>
          <w:p w14:paraId="1C09426F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1920</w:t>
            </w:r>
          </w:p>
        </w:tc>
        <w:tc>
          <w:tcPr>
            <w:tcW w:w="3240" w:type="dxa"/>
          </w:tcPr>
          <w:p w14:paraId="2A465E30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200 000</w:t>
            </w:r>
          </w:p>
        </w:tc>
      </w:tr>
      <w:tr w:rsidR="00563684" w:rsidRPr="00563684" w14:paraId="3A168FE7" w14:textId="77777777" w:rsidTr="00563684">
        <w:trPr>
          <w:trHeight w:val="276"/>
        </w:trPr>
        <w:tc>
          <w:tcPr>
            <w:tcW w:w="2160" w:type="dxa"/>
          </w:tcPr>
          <w:p w14:paraId="2FB5F8D7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Япония</w:t>
            </w:r>
          </w:p>
        </w:tc>
        <w:tc>
          <w:tcPr>
            <w:tcW w:w="2700" w:type="dxa"/>
          </w:tcPr>
          <w:p w14:paraId="73181988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1923</w:t>
            </w:r>
          </w:p>
        </w:tc>
        <w:tc>
          <w:tcPr>
            <w:tcW w:w="3240" w:type="dxa"/>
          </w:tcPr>
          <w:p w14:paraId="7E9876E8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143 000</w:t>
            </w:r>
          </w:p>
        </w:tc>
      </w:tr>
      <w:tr w:rsidR="00563684" w:rsidRPr="00563684" w14:paraId="6D2A86B2" w14:textId="77777777" w:rsidTr="00563684">
        <w:trPr>
          <w:trHeight w:val="280"/>
        </w:trPr>
        <w:tc>
          <w:tcPr>
            <w:tcW w:w="2160" w:type="dxa"/>
          </w:tcPr>
          <w:p w14:paraId="0E9B60DF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Япония</w:t>
            </w:r>
          </w:p>
        </w:tc>
        <w:tc>
          <w:tcPr>
            <w:tcW w:w="2700" w:type="dxa"/>
          </w:tcPr>
          <w:p w14:paraId="79DFF737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1857</w:t>
            </w:r>
          </w:p>
        </w:tc>
        <w:tc>
          <w:tcPr>
            <w:tcW w:w="3240" w:type="dxa"/>
          </w:tcPr>
          <w:p w14:paraId="201BFFA1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107 000</w:t>
            </w:r>
          </w:p>
        </w:tc>
      </w:tr>
      <w:tr w:rsidR="00563684" w:rsidRPr="00563684" w14:paraId="482D7AFD" w14:textId="77777777" w:rsidTr="00563684">
        <w:trPr>
          <w:trHeight w:val="270"/>
        </w:trPr>
        <w:tc>
          <w:tcPr>
            <w:tcW w:w="2160" w:type="dxa"/>
          </w:tcPr>
          <w:p w14:paraId="137E583F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Перу</w:t>
            </w:r>
          </w:p>
        </w:tc>
        <w:tc>
          <w:tcPr>
            <w:tcW w:w="2700" w:type="dxa"/>
          </w:tcPr>
          <w:p w14:paraId="710C2CD8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3240" w:type="dxa"/>
          </w:tcPr>
          <w:p w14:paraId="7B215101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70 000</w:t>
            </w:r>
          </w:p>
        </w:tc>
      </w:tr>
      <w:tr w:rsidR="00563684" w:rsidRPr="00563684" w14:paraId="3BC17E40" w14:textId="77777777" w:rsidTr="00563684">
        <w:trPr>
          <w:trHeight w:val="273"/>
        </w:trPr>
        <w:tc>
          <w:tcPr>
            <w:tcW w:w="2160" w:type="dxa"/>
          </w:tcPr>
          <w:p w14:paraId="13D41DD8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Италия</w:t>
            </w:r>
          </w:p>
        </w:tc>
        <w:tc>
          <w:tcPr>
            <w:tcW w:w="2700" w:type="dxa"/>
          </w:tcPr>
          <w:p w14:paraId="4B89AA74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1783</w:t>
            </w:r>
          </w:p>
        </w:tc>
        <w:tc>
          <w:tcPr>
            <w:tcW w:w="3240" w:type="dxa"/>
          </w:tcPr>
          <w:p w14:paraId="7B5D0CD0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60 000</w:t>
            </w:r>
          </w:p>
        </w:tc>
      </w:tr>
      <w:tr w:rsidR="00563684" w:rsidRPr="00563684" w14:paraId="37A929DA" w14:textId="77777777" w:rsidTr="00563684">
        <w:trPr>
          <w:trHeight w:val="277"/>
        </w:trPr>
        <w:tc>
          <w:tcPr>
            <w:tcW w:w="2160" w:type="dxa"/>
          </w:tcPr>
          <w:p w14:paraId="09152C4E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Армения</w:t>
            </w:r>
          </w:p>
        </w:tc>
        <w:tc>
          <w:tcPr>
            <w:tcW w:w="2700" w:type="dxa"/>
          </w:tcPr>
          <w:p w14:paraId="0C5151A7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3240" w:type="dxa"/>
          </w:tcPr>
          <w:p w14:paraId="26B638AE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55 000</w:t>
            </w:r>
          </w:p>
        </w:tc>
      </w:tr>
      <w:tr w:rsidR="00563684" w:rsidRPr="00563684" w14:paraId="2662461C" w14:textId="77777777" w:rsidTr="00563684">
        <w:trPr>
          <w:trHeight w:val="268"/>
        </w:trPr>
        <w:tc>
          <w:tcPr>
            <w:tcW w:w="2160" w:type="dxa"/>
          </w:tcPr>
          <w:p w14:paraId="6FB76456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Япония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699136C5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1793</w:t>
            </w:r>
          </w:p>
        </w:tc>
        <w:tc>
          <w:tcPr>
            <w:tcW w:w="3240" w:type="dxa"/>
          </w:tcPr>
          <w:p w14:paraId="02EF0367" w14:textId="77777777" w:rsidR="00563684" w:rsidRPr="00563684" w:rsidRDefault="00563684" w:rsidP="00563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684">
              <w:rPr>
                <w:rFonts w:ascii="Times New Roman" w:hAnsi="Times New Roman" w:cs="Times New Roman"/>
                <w:sz w:val="20"/>
                <w:szCs w:val="20"/>
              </w:rPr>
              <w:t>53 000</w:t>
            </w:r>
          </w:p>
        </w:tc>
      </w:tr>
    </w:tbl>
    <w:p w14:paraId="232862CA" w14:textId="77777777" w:rsidR="00563684" w:rsidRPr="00563684" w:rsidRDefault="00563684" w:rsidP="00563684">
      <w:pPr>
        <w:spacing w:after="0" w:line="240" w:lineRule="auto"/>
        <w:ind w:left="181"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5F6295DB" w14:textId="77777777" w:rsidR="00563684" w:rsidRDefault="00563684" w:rsidP="00563684">
      <w:pPr>
        <w:spacing w:after="0" w:line="240" w:lineRule="auto"/>
        <w:ind w:left="181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</w:t>
      </w:r>
    </w:p>
    <w:p w14:paraId="641BCE6B" w14:textId="77777777" w:rsidR="00563684" w:rsidRPr="00563684" w:rsidRDefault="00563684" w:rsidP="00563684">
      <w:pPr>
        <w:spacing w:after="0" w:line="240" w:lineRule="auto"/>
        <w:ind w:left="181"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ТЕКСТ 7</w:t>
      </w:r>
    </w:p>
    <w:p w14:paraId="19CAD33D" w14:textId="77777777" w:rsidR="00563684" w:rsidRPr="00563684" w:rsidRDefault="00563684" w:rsidP="00563684">
      <w:pPr>
        <w:spacing w:after="0" w:line="240" w:lineRule="auto"/>
        <w:ind w:left="18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63684">
        <w:rPr>
          <w:rFonts w:ascii="Times New Roman" w:hAnsi="Times New Roman" w:cs="Times New Roman"/>
          <w:sz w:val="20"/>
          <w:szCs w:val="20"/>
        </w:rPr>
        <w:t>Есть у столичных чиновников предмет особой гордости. Одно упоминание о торговой сети Дискаунт «Ветеран» может ввергнуть в экстаз работников, причастных к её созданию. Идея была незамысловатая: городским ветеранам приличную еду по бросовым ценам. Дескать, заслужили. Супермаркетам и другим торговым точкам, готовым делать суперскидки от 10 до 40 % от благодарного города – поблажки. И бизнесмены так властям поверили, что к концу года уже 276 торговых точек заботу о ветеранах на свои плечи взвалили, и заявки на аккредитацию продолжают поступать. Один такой «заботливый» магазинчик мне на пути повстречался. У входа – плакат. Про 10-процентную скидку – аршинными буквами. Тут же (помельче) два списка: 25 наименований продуктов, к которым эти скидки относятся и 20 фамилий прикреплённых граждан. Даже я расчувствовалась. Рано радовалась. Смотрите сами. В магазине «Ветеран» молоко (жирность 3,5 %) стоит 19.50, а в супермаркете «Рамстор» – 14.20, на оптовом рынке (метро Юго-Западная) – и вовсе – 14.00. Масло животное, самое дешёвое – соответственно – 21, 13 и 12.50. Сахар в «Ветеране» – 20.00, а на рынке – 18.00, в «Рамсторе» – всего 17.90; гречка – 19.00 (дороже, чем на рынке на 2.50 и чем в «Рамсторе» на 3.50).</w:t>
      </w:r>
    </w:p>
    <w:p w14:paraId="15168203" w14:textId="77777777" w:rsidR="00E952AB" w:rsidRPr="00563684" w:rsidRDefault="00E952AB" w:rsidP="0056368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sectPr w:rsidR="00E952AB" w:rsidRPr="00563684" w:rsidSect="0019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50D"/>
    <w:rsid w:val="00104CF5"/>
    <w:rsid w:val="001475C6"/>
    <w:rsid w:val="0019575C"/>
    <w:rsid w:val="00563684"/>
    <w:rsid w:val="005947E8"/>
    <w:rsid w:val="005B62A6"/>
    <w:rsid w:val="009C3EB1"/>
    <w:rsid w:val="009F5066"/>
    <w:rsid w:val="00BD650D"/>
    <w:rsid w:val="00C65E3D"/>
    <w:rsid w:val="00C82C1E"/>
    <w:rsid w:val="00E9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FE145"/>
  <w15:docId w15:val="{EF8BD489-658A-4AB6-998B-F7806309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95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65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5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50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1250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dc:description/>
  <cp:lastModifiedBy>Пользователь</cp:lastModifiedBy>
  <cp:revision>7</cp:revision>
  <dcterms:created xsi:type="dcterms:W3CDTF">2016-12-04T10:08:00Z</dcterms:created>
  <dcterms:modified xsi:type="dcterms:W3CDTF">2024-02-20T06:14:00Z</dcterms:modified>
</cp:coreProperties>
</file>